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5E4CB" w14:textId="42515AAF" w:rsidR="007842E2" w:rsidRDefault="007842E2">
      <w:r>
        <w:t>Test agenda packet</w:t>
      </w:r>
    </w:p>
    <w:sectPr w:rsidR="00784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E2"/>
    <w:rsid w:val="00105735"/>
    <w:rsid w:val="007842E2"/>
    <w:rsid w:val="009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EFB9"/>
  <w15:chartTrackingRefBased/>
  <w15:docId w15:val="{E0A5E007-6256-433C-87E5-EB18340A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Chinn</dc:creator>
  <cp:keywords/>
  <dc:description/>
  <cp:lastModifiedBy>Kari Chinn</cp:lastModifiedBy>
  <cp:revision>2</cp:revision>
  <dcterms:created xsi:type="dcterms:W3CDTF">2024-09-12T17:45:00Z</dcterms:created>
  <dcterms:modified xsi:type="dcterms:W3CDTF">2024-09-12T17:45:00Z</dcterms:modified>
</cp:coreProperties>
</file>